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227557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81634D" w:rsidRPr="00227557">
        <w:rPr>
          <w:i/>
          <w:color w:val="000000"/>
          <w:sz w:val="28"/>
          <w:szCs w:val="28"/>
          <w:lang w:val="kk-KZ"/>
        </w:rPr>
        <w:t xml:space="preserve"> </w:t>
      </w:r>
      <w:r w:rsidR="00227557" w:rsidRPr="00227557">
        <w:rPr>
          <w:color w:val="000000"/>
          <w:sz w:val="28"/>
          <w:szCs w:val="28"/>
          <w:lang w:val="kk-KZ"/>
        </w:rPr>
        <w:t>Учреждение детского сада Премиум класса «ЖАЛЫН ҚҰС»</w:t>
      </w:r>
      <w:r w:rsidR="00EC4857" w:rsidRPr="00227557">
        <w:rPr>
          <w:color w:val="000000"/>
          <w:sz w:val="28"/>
          <w:szCs w:val="28"/>
          <w:lang w:val="kk-KZ"/>
        </w:rPr>
        <w:t xml:space="preserve">. Юридический адрес город Кокшетау, улица </w:t>
      </w:r>
      <w:r w:rsidR="00227557" w:rsidRPr="00227557">
        <w:rPr>
          <w:color w:val="000000"/>
          <w:sz w:val="28"/>
          <w:szCs w:val="28"/>
          <w:lang w:val="kk-KZ"/>
        </w:rPr>
        <w:t>8 Марта стр-е 84 А</w:t>
      </w:r>
      <w:r w:rsidR="00EC4857" w:rsidRPr="00227557">
        <w:rPr>
          <w:color w:val="000000"/>
          <w:sz w:val="28"/>
          <w:szCs w:val="28"/>
          <w:lang w:val="kk-KZ"/>
        </w:rPr>
        <w:t>.</w:t>
      </w:r>
      <w:r w:rsidR="00EC4857">
        <w:rPr>
          <w:color w:val="000000"/>
          <w:sz w:val="28"/>
          <w:szCs w:val="28"/>
          <w:lang w:val="kk-KZ"/>
        </w:rPr>
        <w:t xml:space="preserve"> </w:t>
      </w:r>
    </w:p>
    <w:p w:rsidR="004F1356" w:rsidRDefault="00400A29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2D396D" w:rsidRPr="002D396D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 w:rsidR="002D396D">
        <w:rPr>
          <w:sz w:val="28"/>
          <w:szCs w:val="28"/>
          <w:lang w:val="kk-KZ"/>
        </w:rPr>
        <w:t>Организацией  образования оказывается 1 государственная услуга - п</w:t>
      </w:r>
      <w:r w:rsidR="002D396D" w:rsidRPr="002D396D">
        <w:rPr>
          <w:sz w:val="28"/>
          <w:szCs w:val="28"/>
          <w:lang w:val="kk-KZ"/>
        </w:rPr>
        <w:t>рием документов и зачисление детей в дошкольные организации</w:t>
      </w:r>
      <w:r w:rsidR="002D396D">
        <w:rPr>
          <w:sz w:val="28"/>
          <w:szCs w:val="28"/>
          <w:lang w:val="kk-KZ"/>
        </w:rPr>
        <w:t>.</w:t>
      </w:r>
    </w:p>
    <w:p w:rsidR="00D62DD1" w:rsidRPr="004F1356" w:rsidRDefault="00ED5AA3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937287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A76915">
        <w:rPr>
          <w:sz w:val="28"/>
          <w:szCs w:val="28"/>
          <w:lang w:val="kk-KZ"/>
        </w:rPr>
        <w:t>14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A76915">
        <w:rPr>
          <w:sz w:val="28"/>
          <w:szCs w:val="28"/>
          <w:lang w:val="kk-KZ"/>
        </w:rPr>
        <w:t>-14</w:t>
      </w:r>
      <w:r w:rsidRPr="002D396D">
        <w:rPr>
          <w:sz w:val="28"/>
          <w:szCs w:val="28"/>
          <w:highlight w:val="yellow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Default="00E532B0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Государственная услуга</w:t>
      </w:r>
      <w:r w:rsidR="00ED5AA3" w:rsidRPr="004F13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оказывае</w:t>
      </w:r>
      <w:r w:rsidR="00ED5AA3" w:rsidRPr="004F1356">
        <w:rPr>
          <w:sz w:val="28"/>
          <w:szCs w:val="28"/>
          <w:lang w:val="kk-KZ"/>
        </w:rPr>
        <w:t xml:space="preserve">тся на бесплатной основе. </w:t>
      </w:r>
    </w:p>
    <w:p w:rsidR="00600DFF" w:rsidRPr="00E532B0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37287">
        <w:rPr>
          <w:sz w:val="28"/>
          <w:szCs w:val="28"/>
          <w:lang w:val="kk-KZ"/>
        </w:rPr>
        <w:t xml:space="preserve">В </w:t>
      </w:r>
      <w:r w:rsidR="001D37EB" w:rsidRPr="00937287">
        <w:rPr>
          <w:sz w:val="28"/>
          <w:szCs w:val="28"/>
          <w:lang w:val="kk-KZ"/>
        </w:rPr>
        <w:t xml:space="preserve">2020 году </w:t>
      </w:r>
      <w:r w:rsidRPr="00937287">
        <w:rPr>
          <w:sz w:val="28"/>
          <w:szCs w:val="28"/>
          <w:lang w:val="kk-KZ"/>
        </w:rPr>
        <w:t xml:space="preserve">оказано </w:t>
      </w:r>
      <w:r w:rsidR="008A29B6">
        <w:rPr>
          <w:sz w:val="28"/>
          <w:szCs w:val="28"/>
          <w:lang w:val="kk-KZ"/>
        </w:rPr>
        <w:t>___</w:t>
      </w:r>
      <w:r w:rsidRPr="00937287">
        <w:rPr>
          <w:sz w:val="28"/>
          <w:szCs w:val="28"/>
          <w:lang w:val="kk-KZ"/>
        </w:rPr>
        <w:t>услу</w:t>
      </w:r>
      <w:r w:rsidR="00937287" w:rsidRPr="00937287">
        <w:rPr>
          <w:sz w:val="28"/>
          <w:szCs w:val="28"/>
          <w:lang w:val="kk-KZ"/>
        </w:rPr>
        <w:t>г:</w:t>
      </w:r>
    </w:p>
    <w:p w:rsidR="00600DFF" w:rsidRPr="00937287" w:rsidRDefault="00600DFF" w:rsidP="00937287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937287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 w:rsidR="00937287">
        <w:rPr>
          <w:sz w:val="28"/>
          <w:szCs w:val="28"/>
          <w:lang w:val="kk-KZ"/>
        </w:rPr>
        <w:t xml:space="preserve">- </w:t>
      </w:r>
      <w:r w:rsidR="00A76915">
        <w:rPr>
          <w:sz w:val="28"/>
          <w:szCs w:val="28"/>
          <w:highlight w:val="yellow"/>
          <w:lang w:val="kk-KZ"/>
        </w:rPr>
        <w:t>14</w:t>
      </w:r>
      <w:r w:rsidRPr="00E532B0">
        <w:rPr>
          <w:sz w:val="28"/>
          <w:szCs w:val="28"/>
          <w:highlight w:val="yellow"/>
          <w:lang w:val="kk-KZ"/>
        </w:rPr>
        <w:t xml:space="preserve"> услуг</w:t>
      </w:r>
      <w:r w:rsidRPr="00937287">
        <w:rPr>
          <w:sz w:val="28"/>
          <w:szCs w:val="28"/>
          <w:lang w:val="kk-KZ"/>
        </w:rPr>
        <w:t>;</w:t>
      </w:r>
    </w:p>
    <w:p w:rsidR="004E3751" w:rsidRDefault="004E3751" w:rsidP="008A29B6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8A29B6" w:rsidRPr="008A29B6" w:rsidRDefault="008A29B6" w:rsidP="008A29B6">
      <w:pPr>
        <w:pStyle w:val="msonormalcxspmiddlecxspmiddle"/>
        <w:pBdr>
          <w:bottom w:val="single" w:sz="4" w:space="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0"/>
        <w:gridCol w:w="1188"/>
        <w:gridCol w:w="2092"/>
        <w:gridCol w:w="2274"/>
        <w:gridCol w:w="2209"/>
      </w:tblGrid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937287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937287" w:rsidRPr="00937287" w:rsidRDefault="00937287" w:rsidP="00937287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ВСЕГО о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937287" w:rsidRDefault="00937287" w:rsidP="00937287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через Госкорпорацию «Правительство для граждан»</w:t>
            </w:r>
          </w:p>
        </w:tc>
        <w:tc>
          <w:tcPr>
            <w:tcW w:w="2274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электронном варианте</w:t>
            </w:r>
          </w:p>
        </w:tc>
        <w:tc>
          <w:tcPr>
            <w:tcW w:w="2209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бумажном варианте</w:t>
            </w:r>
          </w:p>
        </w:tc>
      </w:tr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274" w:type="dxa"/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209" w:type="dxa"/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</w:tr>
      <w:tr w:rsidR="00937287" w:rsidTr="008A29B6">
        <w:tc>
          <w:tcPr>
            <w:tcW w:w="2090" w:type="dxa"/>
          </w:tcPr>
          <w:p w:rsidR="00937287" w:rsidRPr="00937287" w:rsidRDefault="00937287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2021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274" w:type="dxa"/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2209" w:type="dxa"/>
          </w:tcPr>
          <w:p w:rsidR="00937287" w:rsidRPr="00E532B0" w:rsidRDefault="00A76915" w:rsidP="00ED5AA3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highlight w:val="yellow"/>
                <w:lang w:val="kk-KZ"/>
              </w:rPr>
              <w:t>14</w:t>
            </w:r>
          </w:p>
        </w:tc>
      </w:tr>
    </w:tbl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D542EA" w:rsidRPr="00166C64" w:rsidRDefault="00DA5948" w:rsidP="00E532B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="00ED78C0" w:rsidRPr="00ED78C0">
        <w:rPr>
          <w:color w:val="000000" w:themeColor="text1"/>
          <w:sz w:val="28"/>
          <w:szCs w:val="28"/>
        </w:rPr>
        <w:t xml:space="preserve">Также </w:t>
      </w:r>
      <w:r w:rsidR="00E532B0">
        <w:rPr>
          <w:color w:val="000000" w:themeColor="text1"/>
          <w:sz w:val="28"/>
          <w:szCs w:val="28"/>
        </w:rPr>
        <w:t xml:space="preserve">в детском саду </w:t>
      </w:r>
      <w:r w:rsidR="00ED78C0" w:rsidRPr="00ED78C0">
        <w:rPr>
          <w:color w:val="000000" w:themeColor="text1"/>
          <w:sz w:val="28"/>
          <w:szCs w:val="28"/>
        </w:rPr>
        <w:t xml:space="preserve">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532B0">
        <w:rPr>
          <w:color w:val="000000" w:themeColor="text1"/>
          <w:sz w:val="28"/>
          <w:szCs w:val="28"/>
        </w:rPr>
        <w:t xml:space="preserve">В детском саду </w:t>
      </w:r>
      <w:r w:rsidR="00E532B0">
        <w:rPr>
          <w:sz w:val="28"/>
          <w:szCs w:val="28"/>
          <w:lang w:val="kk-KZ"/>
        </w:rPr>
        <w:t>ф</w:t>
      </w:r>
      <w:r w:rsidR="00ED78C0" w:rsidRPr="00ED78C0">
        <w:rPr>
          <w:sz w:val="28"/>
          <w:szCs w:val="28"/>
          <w:lang w:val="kk-KZ"/>
        </w:rPr>
        <w:t>ункционируют уголки самообслуживания.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8A29B6">
        <w:rPr>
          <w:color w:val="000000" w:themeColor="text1"/>
          <w:sz w:val="28"/>
          <w:szCs w:val="28"/>
          <w:lang w:val="kk-KZ"/>
        </w:rPr>
        <w:t>Отделом образования</w:t>
      </w:r>
      <w:r w:rsidR="00C65816" w:rsidRPr="00ED78C0">
        <w:rPr>
          <w:color w:val="000000" w:themeColor="text1"/>
          <w:sz w:val="28"/>
          <w:szCs w:val="28"/>
        </w:rPr>
        <w:t xml:space="preserve">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lastRenderedPageBreak/>
        <w:tab/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8A29B6">
        <w:rPr>
          <w:sz w:val="28"/>
          <w:szCs w:val="28"/>
          <w:lang w:val="kk-KZ"/>
        </w:rPr>
        <w:t xml:space="preserve"> 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93728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93728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Контроль 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 w:rsidRPr="005E015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E0159">
        <w:rPr>
          <w:rFonts w:ascii="Times New Roman" w:hAnsi="Times New Roman" w:cs="Times New Roman"/>
          <w:sz w:val="28"/>
          <w:szCs w:val="28"/>
        </w:rPr>
        <w:t xml:space="preserve">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="00F648E7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мероприятия.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управлением образования и подведомственными организациями будет продолжена работа по обеспечению</w:t>
      </w:r>
      <w:r w:rsidR="008A1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E532B0" w:rsidRDefault="00A76915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Заведующая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Ж.Ногербекова</w:t>
      </w: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03C" w:rsidRPr="004D203C" w:rsidRDefault="004D203C" w:rsidP="00F77D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532B0" w:rsidRPr="00F77D3E" w:rsidRDefault="00E532B0" w:rsidP="00F77D3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06E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BE70DF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EC4857" w:rsidRPr="00BE70D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берушілер туралы мәліметтер: «</w:t>
      </w:r>
      <w:r w:rsidR="00BE70DF" w:rsidRPr="00BE70D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ЖАЛЫН ҚҰС</w:t>
      </w:r>
      <w:r w:rsidR="00EC4857" w:rsidRPr="00BE70D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70DF" w:rsidRPr="00BE70DF">
        <w:rPr>
          <w:rFonts w:ascii="Times New Roman" w:hAnsi="Times New Roman" w:cs="Times New Roman"/>
          <w:sz w:val="28"/>
          <w:szCs w:val="28"/>
          <w:lang w:val="kk-KZ"/>
        </w:rPr>
        <w:t>Премиум класс балабақша мекемесі</w:t>
      </w:r>
      <w:r w:rsidR="00EC4857" w:rsidRPr="00BE70DF">
        <w:rPr>
          <w:rFonts w:ascii="Times New Roman" w:hAnsi="Times New Roman" w:cs="Times New Roman"/>
          <w:sz w:val="28"/>
          <w:szCs w:val="28"/>
          <w:lang w:val="kk-KZ"/>
        </w:rPr>
        <w:t xml:space="preserve">. Заңды мекенжайы Көкшетау қаласы, </w:t>
      </w:r>
      <w:r w:rsidR="00BE70DF" w:rsidRPr="00BE70DF">
        <w:rPr>
          <w:rFonts w:ascii="Times New Roman" w:hAnsi="Times New Roman" w:cs="Times New Roman"/>
          <w:sz w:val="28"/>
          <w:szCs w:val="28"/>
          <w:lang w:val="kk-KZ"/>
        </w:rPr>
        <w:t xml:space="preserve">8 Март 84 А </w:t>
      </w:r>
      <w:r w:rsidR="00EC4857" w:rsidRPr="00BE70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D203C">
        <w:rPr>
          <w:rFonts w:ascii="Times New Roman" w:hAnsi="Times New Roman" w:cs="Times New Roman"/>
          <w:sz w:val="28"/>
          <w:szCs w:val="28"/>
          <w:lang w:val="kk-KZ"/>
        </w:rPr>
        <w:t xml:space="preserve"> жылы мекемеде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03C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көрсетті;</w:t>
      </w:r>
    </w:p>
    <w:p w:rsidR="0009104B" w:rsidRPr="00A87787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BE70D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D203C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D203C">
        <w:rPr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Pr="001A617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D203C">
        <w:rPr>
          <w:rFonts w:ascii="Times New Roman" w:hAnsi="Times New Roman" w:cs="Times New Roman"/>
          <w:sz w:val="28"/>
          <w:szCs w:val="28"/>
          <w:lang w:val="kk-KZ"/>
        </w:rPr>
        <w:t>http://</w:t>
      </w:r>
      <w:r w:rsidR="004D203C" w:rsidRPr="004D203C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>jalinkys.aqmoedu.kz</w:t>
      </w:r>
      <w:r w:rsidR="004D203C" w:rsidRPr="004D203C">
        <w:rPr>
          <w:rFonts w:ascii="Arial" w:eastAsia="Times New Roman" w:hAnsi="Arial" w:cs="Arial"/>
          <w:color w:val="2C2D2E"/>
          <w:sz w:val="23"/>
          <w:szCs w:val="23"/>
          <w:lang w:val="kk-KZ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бөлімі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мемлекеттік қызметтер көрсету процесінің ашықтығын қамтамасыз етуге бағытталған іс-шаралар (түсіндіру жұмыстары, семинарлар, кездесулер, сұхбат және </w:t>
      </w:r>
      <w:r w:rsidR="00176398">
        <w:rPr>
          <w:rFonts w:ascii="Times New Roman" w:hAnsi="Times New Roman" w:cs="Times New Roman"/>
          <w:i/>
          <w:sz w:val="28"/>
          <w:szCs w:val="28"/>
          <w:lang w:val="kk-KZ"/>
        </w:rPr>
        <w:t>бөлімі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алар).</w:t>
      </w:r>
    </w:p>
    <w:p w:rsidR="00484419" w:rsidRPr="00484419" w:rsidRDefault="00484419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72A8" w:rsidRPr="003B72A8" w:rsidRDefault="003B72A8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Сондай-ақ, 2020 жылдан бастап барлық білім беру ұйымдарында Қазақстан Республикасы Білім және ғылым министрлігінің ҚР БҒМ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 xml:space="preserve"> ММ АЖО жүйесі жұмыс істейді.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мәселесі бойынша бекітілген бақылау іс-шаралар жоспарына сәйкес  білім беру ұйым</w:t>
      </w:r>
      <w:r w:rsidR="001A6177">
        <w:rPr>
          <w:rFonts w:ascii="Times New Roman" w:hAnsi="Times New Roman" w:cs="Times New Roman"/>
          <w:sz w:val="28"/>
          <w:szCs w:val="28"/>
          <w:lang w:val="kk-KZ"/>
        </w:rPr>
        <w:t>дарында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жоқ.Мемлекеттік қызметтерді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="001A61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D203C">
        <w:rPr>
          <w:rFonts w:ascii="Times New Roman" w:hAnsi="Times New Roman" w:cs="Times New Roman"/>
          <w:sz w:val="28"/>
          <w:szCs w:val="28"/>
          <w:lang w:val="kk-KZ"/>
        </w:rPr>
        <w:t xml:space="preserve"> жылы мекемеде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Default="004D203C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Меңгеруші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Ж.Ногербекова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6E81" w:rsidRPr="006C53A7" w:rsidRDefault="00506E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506E81" w:rsidRPr="006C53A7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C7" w:rsidRDefault="00C534C7" w:rsidP="00C20CD6">
      <w:pPr>
        <w:spacing w:after="0" w:line="240" w:lineRule="auto"/>
      </w:pPr>
      <w:r>
        <w:separator/>
      </w:r>
    </w:p>
  </w:endnote>
  <w:endnote w:type="continuationSeparator" w:id="0">
    <w:p w:rsidR="00C534C7" w:rsidRDefault="00C534C7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C7" w:rsidRDefault="00C534C7" w:rsidP="00C20CD6">
      <w:pPr>
        <w:spacing w:after="0" w:line="240" w:lineRule="auto"/>
      </w:pPr>
      <w:r>
        <w:separator/>
      </w:r>
    </w:p>
  </w:footnote>
  <w:footnote w:type="continuationSeparator" w:id="0">
    <w:p w:rsidR="00C534C7" w:rsidRDefault="00C534C7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C33DA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76398"/>
    <w:rsid w:val="001922E1"/>
    <w:rsid w:val="001A6177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275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396D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92AF8"/>
    <w:rsid w:val="003A6E71"/>
    <w:rsid w:val="003B27CF"/>
    <w:rsid w:val="003B72A8"/>
    <w:rsid w:val="003C0000"/>
    <w:rsid w:val="003C1BC4"/>
    <w:rsid w:val="003C7BA9"/>
    <w:rsid w:val="003D52A3"/>
    <w:rsid w:val="003E10CA"/>
    <w:rsid w:val="003E4163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D203C"/>
    <w:rsid w:val="004D7045"/>
    <w:rsid w:val="004E29A8"/>
    <w:rsid w:val="004E34AA"/>
    <w:rsid w:val="004E3751"/>
    <w:rsid w:val="004E45B8"/>
    <w:rsid w:val="004F1356"/>
    <w:rsid w:val="004F2CDC"/>
    <w:rsid w:val="00501FB0"/>
    <w:rsid w:val="00502874"/>
    <w:rsid w:val="00504D6A"/>
    <w:rsid w:val="00506564"/>
    <w:rsid w:val="00506E81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634D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1B8D"/>
    <w:rsid w:val="008A29B6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37287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1AD0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76915"/>
    <w:rsid w:val="00A80F0A"/>
    <w:rsid w:val="00A81E7C"/>
    <w:rsid w:val="00A87787"/>
    <w:rsid w:val="00AA0AF5"/>
    <w:rsid w:val="00AB1531"/>
    <w:rsid w:val="00AB1FCF"/>
    <w:rsid w:val="00AB2063"/>
    <w:rsid w:val="00AB33B3"/>
    <w:rsid w:val="00AB3D04"/>
    <w:rsid w:val="00AC62B2"/>
    <w:rsid w:val="00AC7416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E70DF"/>
    <w:rsid w:val="00C035FE"/>
    <w:rsid w:val="00C20CD6"/>
    <w:rsid w:val="00C2253C"/>
    <w:rsid w:val="00C25F34"/>
    <w:rsid w:val="00C37FBA"/>
    <w:rsid w:val="00C40B23"/>
    <w:rsid w:val="00C4555B"/>
    <w:rsid w:val="00C534C7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C5878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532B0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648E7"/>
    <w:rsid w:val="00F750E7"/>
    <w:rsid w:val="00F77D3E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93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93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BE48-8C32-455C-8EE9-BE1AD84A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2022-03-04T11:22:00Z</cp:lastPrinted>
  <dcterms:created xsi:type="dcterms:W3CDTF">2022-03-03T11:44:00Z</dcterms:created>
  <dcterms:modified xsi:type="dcterms:W3CDTF">2022-03-04T11:24:00Z</dcterms:modified>
</cp:coreProperties>
</file>